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5F" w:rsidRDefault="00E7545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E7545F" w:rsidRDefault="00E04A7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1475232" cy="9875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5F" w:rsidRDefault="00E7545F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E7545F" w:rsidRPr="0002700B" w:rsidRDefault="00E04A72">
      <w:pPr>
        <w:spacing w:before="100"/>
        <w:ind w:left="654"/>
        <w:rPr>
          <w:rFonts w:ascii="Times New Roman" w:eastAsia="Helvetica" w:hAnsi="Times New Roman" w:cs="Helvetica"/>
          <w:b/>
          <w:sz w:val="16"/>
          <w:szCs w:val="12"/>
        </w:rPr>
      </w:pPr>
      <w:r w:rsidRPr="0002700B">
        <w:rPr>
          <w:rFonts w:ascii="Times New Roman" w:hAnsi="Times New Roman"/>
          <w:b/>
          <w:spacing w:val="-1"/>
          <w:sz w:val="16"/>
        </w:rPr>
        <w:t>AMMINISTRAZIONE</w:t>
      </w:r>
      <w:r w:rsidRPr="0002700B">
        <w:rPr>
          <w:rFonts w:ascii="Times New Roman" w:hAnsi="Times New Roman"/>
          <w:b/>
          <w:spacing w:val="-4"/>
          <w:sz w:val="16"/>
        </w:rPr>
        <w:t xml:space="preserve"> </w:t>
      </w:r>
      <w:r w:rsidRPr="0002700B">
        <w:rPr>
          <w:rFonts w:ascii="Times New Roman" w:hAnsi="Times New Roman"/>
          <w:b/>
          <w:spacing w:val="-1"/>
          <w:sz w:val="16"/>
        </w:rPr>
        <w:t>CENTRALE</w:t>
      </w:r>
    </w:p>
    <w:p w:rsidR="00E04A72" w:rsidRPr="0002700B" w:rsidRDefault="00E04A72">
      <w:pPr>
        <w:pStyle w:val="Corpodeltesto"/>
        <w:spacing w:before="66"/>
        <w:ind w:left="654"/>
        <w:rPr>
          <w:rFonts w:ascii="Times New Roman" w:hAnsi="Times New Roman"/>
          <w:spacing w:val="-1"/>
          <w:sz w:val="16"/>
        </w:rPr>
      </w:pPr>
      <w:r w:rsidRPr="0002700B">
        <w:rPr>
          <w:rFonts w:ascii="Times New Roman" w:hAnsi="Times New Roman"/>
          <w:spacing w:val="-1"/>
          <w:sz w:val="16"/>
        </w:rPr>
        <w:t>DIREZIONE</w:t>
      </w:r>
      <w:r w:rsidRPr="0002700B">
        <w:rPr>
          <w:rFonts w:ascii="Times New Roman" w:hAnsi="Times New Roman"/>
          <w:spacing w:val="-9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AFFARI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DEL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PERSONALE</w:t>
      </w: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45763F" w:rsidRDefault="0045763F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3623B6" w:rsidRDefault="00B45629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3623B6">
        <w:rPr>
          <w:rFonts w:ascii="Times New Roman" w:eastAsia="Helvetica" w:hAnsi="Times New Roman" w:cs="Helvetica"/>
          <w:b/>
          <w:sz w:val="24"/>
          <w:szCs w:val="20"/>
        </w:rPr>
        <w:t>GRADUATORIA</w:t>
      </w: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>ISTITUTO NAZIONALE DI FISICA NUCLEARE – SELEZIONE DI PERSONALE</w:t>
      </w: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 xml:space="preserve">DA ASSUMERE CON CONTRATTO A TERMINE – RIFERIMENTO </w:t>
      </w:r>
      <w:r w:rsidR="005A7A65">
        <w:rPr>
          <w:rFonts w:ascii="Times New Roman" w:eastAsia="Helvetica" w:hAnsi="Times New Roman" w:cs="Helvetica"/>
          <w:b/>
          <w:sz w:val="24"/>
          <w:szCs w:val="20"/>
        </w:rPr>
        <w:t>TIFPA</w:t>
      </w:r>
      <w:r w:rsidRPr="00051662">
        <w:rPr>
          <w:rFonts w:ascii="Times New Roman" w:eastAsia="Helvetica" w:hAnsi="Times New Roman" w:cs="Helvetica"/>
          <w:b/>
          <w:sz w:val="24"/>
          <w:szCs w:val="20"/>
        </w:rPr>
        <w:t>/</w:t>
      </w:r>
      <w:r w:rsidR="007514C1" w:rsidRPr="00051662">
        <w:rPr>
          <w:rFonts w:ascii="Times New Roman" w:eastAsia="Helvetica" w:hAnsi="Times New Roman" w:cs="Helvetica"/>
          <w:b/>
          <w:sz w:val="24"/>
          <w:szCs w:val="20"/>
        </w:rPr>
        <w:t>C7</w:t>
      </w:r>
      <w:r w:rsidRPr="00051662">
        <w:rPr>
          <w:rFonts w:ascii="Times New Roman" w:eastAsia="Helvetica" w:hAnsi="Times New Roman" w:cs="Helvetica"/>
          <w:b/>
          <w:sz w:val="24"/>
          <w:szCs w:val="20"/>
        </w:rPr>
        <w:t>/</w:t>
      </w:r>
      <w:r w:rsidR="007514C1" w:rsidRPr="00051662">
        <w:rPr>
          <w:rFonts w:ascii="Times New Roman" w:eastAsia="Helvetica" w:hAnsi="Times New Roman" w:cs="Helvetica"/>
          <w:b/>
          <w:sz w:val="24"/>
          <w:szCs w:val="20"/>
        </w:rPr>
        <w:t>5</w:t>
      </w:r>
      <w:r w:rsidR="005A7A65">
        <w:rPr>
          <w:rFonts w:ascii="Times New Roman" w:eastAsia="Helvetica" w:hAnsi="Times New Roman" w:cs="Helvetica"/>
          <w:b/>
          <w:sz w:val="24"/>
          <w:szCs w:val="20"/>
        </w:rPr>
        <w:t>41</w:t>
      </w:r>
    </w:p>
    <w:p w:rsidR="005402B5" w:rsidRPr="00051662" w:rsidRDefault="005402B5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731CE1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B6771D" w:rsidP="00063448">
      <w:pPr>
        <w:tabs>
          <w:tab w:val="left" w:pos="1120"/>
        </w:tabs>
        <w:spacing w:after="100" w:line="280" w:lineRule="atLeast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Relativamente all’avviso di selezione </w:t>
      </w:r>
      <w:r w:rsidR="005A7A65">
        <w:rPr>
          <w:rFonts w:ascii="Times New Roman" w:eastAsia="Helvetica" w:hAnsi="Times New Roman" w:cs="Helvetica"/>
          <w:b/>
          <w:sz w:val="24"/>
          <w:szCs w:val="20"/>
        </w:rPr>
        <w:t>TIFPA</w:t>
      </w:r>
      <w:r w:rsidR="005A7A65" w:rsidRPr="00051662">
        <w:rPr>
          <w:rFonts w:ascii="Times New Roman" w:eastAsia="Helvetica" w:hAnsi="Times New Roman" w:cs="Helvetica"/>
          <w:b/>
          <w:sz w:val="24"/>
          <w:szCs w:val="20"/>
        </w:rPr>
        <w:t>/C7/5</w:t>
      </w:r>
      <w:r w:rsidR="005A7A65">
        <w:rPr>
          <w:rFonts w:ascii="Times New Roman" w:eastAsia="Helvetica" w:hAnsi="Times New Roman" w:cs="Helvetica"/>
          <w:b/>
          <w:sz w:val="24"/>
          <w:szCs w:val="20"/>
        </w:rPr>
        <w:t xml:space="preserve">41 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si comunica che la Giunta Esecutiva dell’Istituto Nazionale di Fisica Nucleare, riunita in Roma il </w:t>
      </w:r>
      <w:r w:rsidR="005A7A65">
        <w:rPr>
          <w:rFonts w:ascii="Times New Roman" w:eastAsia="Helvetica" w:hAnsi="Times New Roman" w:cs="Helvetica"/>
          <w:sz w:val="24"/>
          <w:szCs w:val="20"/>
        </w:rPr>
        <w:t>15 aprile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2016, con Deliberazione N. </w:t>
      </w:r>
      <w:r w:rsidR="005A7A65">
        <w:rPr>
          <w:rFonts w:ascii="Times New Roman" w:eastAsia="Helvetica" w:hAnsi="Times New Roman" w:cs="Helvetica"/>
          <w:sz w:val="24"/>
          <w:szCs w:val="20"/>
        </w:rPr>
        <w:t>11031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>, ha approvato la seguente graduatoria determinata dalla commissione esaminatrice</w:t>
      </w:r>
      <w:r w:rsidR="00731CE1" w:rsidRPr="00051662">
        <w:rPr>
          <w:rFonts w:ascii="Times New Roman" w:eastAsia="Helvetica" w:hAnsi="Times New Roman" w:cs="Helvetica"/>
          <w:sz w:val="24"/>
          <w:szCs w:val="20"/>
        </w:rPr>
        <w:t>:</w:t>
      </w:r>
    </w:p>
    <w:p w:rsidR="00731CE1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</w:p>
    <w:tbl>
      <w:tblPr>
        <w:tblStyle w:val="Grigliatabella"/>
        <w:tblW w:w="0" w:type="auto"/>
        <w:jc w:val="center"/>
        <w:tblLook w:val="00BF"/>
      </w:tblPr>
      <w:tblGrid>
        <w:gridCol w:w="2480"/>
        <w:gridCol w:w="1276"/>
        <w:gridCol w:w="2268"/>
        <w:gridCol w:w="1984"/>
        <w:gridCol w:w="1792"/>
      </w:tblGrid>
      <w:tr w:rsidR="00731CE1" w:rsidRPr="00051662" w:rsidTr="007A3EFA">
        <w:trPr>
          <w:jc w:val="center"/>
        </w:trPr>
        <w:tc>
          <w:tcPr>
            <w:tcW w:w="2480" w:type="dxa"/>
          </w:tcPr>
          <w:p w:rsidR="00731CE1" w:rsidRPr="00051662" w:rsidRDefault="00731CE1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NOMINATIVO</w:t>
            </w:r>
          </w:p>
        </w:tc>
        <w:tc>
          <w:tcPr>
            <w:tcW w:w="1276" w:type="dxa"/>
          </w:tcPr>
          <w:p w:rsidR="00731CE1" w:rsidRPr="00051662" w:rsidRDefault="00731CE1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TITOLI</w:t>
            </w:r>
          </w:p>
        </w:tc>
        <w:tc>
          <w:tcPr>
            <w:tcW w:w="2268" w:type="dxa"/>
          </w:tcPr>
          <w:p w:rsidR="00731CE1" w:rsidRPr="00051662" w:rsidRDefault="00731CE1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PROVA SCRITTA</w:t>
            </w:r>
          </w:p>
        </w:tc>
        <w:tc>
          <w:tcPr>
            <w:tcW w:w="1984" w:type="dxa"/>
          </w:tcPr>
          <w:p w:rsidR="00731CE1" w:rsidRPr="00051662" w:rsidRDefault="007A3EFA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PROVA ORALE</w:t>
            </w:r>
          </w:p>
        </w:tc>
        <w:tc>
          <w:tcPr>
            <w:tcW w:w="1792" w:type="dxa"/>
          </w:tcPr>
          <w:p w:rsidR="00731CE1" w:rsidRPr="00051662" w:rsidRDefault="00731CE1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TOTALE</w:t>
            </w:r>
          </w:p>
        </w:tc>
      </w:tr>
      <w:tr w:rsidR="00731CE1" w:rsidRPr="00051662" w:rsidTr="007A3EFA">
        <w:trPr>
          <w:jc w:val="center"/>
        </w:trPr>
        <w:tc>
          <w:tcPr>
            <w:tcW w:w="2480" w:type="dxa"/>
          </w:tcPr>
          <w:p w:rsidR="00731CE1" w:rsidRPr="00051662" w:rsidRDefault="005A7A65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PERUCCI Marta</w:t>
            </w:r>
          </w:p>
        </w:tc>
        <w:tc>
          <w:tcPr>
            <w:tcW w:w="1276" w:type="dxa"/>
          </w:tcPr>
          <w:p w:rsidR="00731CE1" w:rsidRPr="00051662" w:rsidRDefault="005A7A65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46</w:t>
            </w:r>
            <w:r w:rsidR="00731CE1"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/50</w:t>
            </w:r>
          </w:p>
        </w:tc>
        <w:tc>
          <w:tcPr>
            <w:tcW w:w="2268" w:type="dxa"/>
          </w:tcPr>
          <w:p w:rsidR="00731CE1" w:rsidRPr="00051662" w:rsidRDefault="005A7A65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71,4</w:t>
            </w:r>
            <w:r w:rsidR="00731CE1"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1984" w:type="dxa"/>
          </w:tcPr>
          <w:p w:rsidR="00731CE1" w:rsidRPr="00051662" w:rsidRDefault="005A7A65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75</w:t>
            </w:r>
            <w:r w:rsidR="00731CE1"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1792" w:type="dxa"/>
          </w:tcPr>
          <w:p w:rsidR="00731CE1" w:rsidRPr="00051662" w:rsidRDefault="005A7A65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192,4</w:t>
            </w:r>
            <w:r w:rsidR="00731CE1"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/250</w:t>
            </w:r>
          </w:p>
        </w:tc>
      </w:tr>
    </w:tbl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ISTITUTO NAZIONALE DI FISICA NUCLEARE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Direzione Affari del Personale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IL DIRETTORE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(Dott. Renato Carletti)</w:t>
      </w:r>
    </w:p>
    <w:p w:rsidR="00B6771D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sectPr w:rsidR="00B6771D" w:rsidRPr="00051662" w:rsidSect="00E7545F">
      <w:type w:val="continuous"/>
      <w:pgSz w:w="11900" w:h="16840"/>
      <w:pgMar w:top="360" w:right="1620" w:bottom="280" w:left="6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A428C"/>
    <w:multiLevelType w:val="hybridMultilevel"/>
    <w:tmpl w:val="E45C4470"/>
    <w:lvl w:ilvl="0" w:tplc="AE706CA2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7545F"/>
    <w:rsid w:val="0002700B"/>
    <w:rsid w:val="000402AB"/>
    <w:rsid w:val="00051662"/>
    <w:rsid w:val="00063448"/>
    <w:rsid w:val="00097AE8"/>
    <w:rsid w:val="00102C01"/>
    <w:rsid w:val="001A6BD4"/>
    <w:rsid w:val="001E08F6"/>
    <w:rsid w:val="001E7062"/>
    <w:rsid w:val="0033168F"/>
    <w:rsid w:val="003623B6"/>
    <w:rsid w:val="003B2B32"/>
    <w:rsid w:val="003B603F"/>
    <w:rsid w:val="0045763F"/>
    <w:rsid w:val="004F5805"/>
    <w:rsid w:val="005402B5"/>
    <w:rsid w:val="0056406D"/>
    <w:rsid w:val="005704CC"/>
    <w:rsid w:val="005A7A65"/>
    <w:rsid w:val="00642D41"/>
    <w:rsid w:val="00671250"/>
    <w:rsid w:val="00683407"/>
    <w:rsid w:val="006C0B11"/>
    <w:rsid w:val="00731CE1"/>
    <w:rsid w:val="007514C1"/>
    <w:rsid w:val="00760BDB"/>
    <w:rsid w:val="00767710"/>
    <w:rsid w:val="007771E5"/>
    <w:rsid w:val="007A3EFA"/>
    <w:rsid w:val="007A6F5B"/>
    <w:rsid w:val="008B5C37"/>
    <w:rsid w:val="008E0072"/>
    <w:rsid w:val="00907551"/>
    <w:rsid w:val="00917C98"/>
    <w:rsid w:val="00927DC7"/>
    <w:rsid w:val="00991942"/>
    <w:rsid w:val="009E6DAA"/>
    <w:rsid w:val="009F25F1"/>
    <w:rsid w:val="00A329F7"/>
    <w:rsid w:val="00A852B0"/>
    <w:rsid w:val="00B45629"/>
    <w:rsid w:val="00B6771D"/>
    <w:rsid w:val="00C616DB"/>
    <w:rsid w:val="00DE32F5"/>
    <w:rsid w:val="00E04A72"/>
    <w:rsid w:val="00E7545F"/>
    <w:rsid w:val="00F57C0F"/>
    <w:rsid w:val="00FE224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45F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545F"/>
    <w:pPr>
      <w:ind w:left="2199"/>
    </w:pPr>
    <w:rPr>
      <w:rFonts w:ascii="Palatino" w:eastAsia="Palatino" w:hAnsi="Palatino"/>
      <w:sz w:val="14"/>
      <w:szCs w:val="14"/>
    </w:rPr>
  </w:style>
  <w:style w:type="paragraph" w:customStyle="1" w:styleId="Heading1">
    <w:name w:val="Heading 1"/>
    <w:basedOn w:val="Normale"/>
    <w:uiPriority w:val="1"/>
    <w:qFormat/>
    <w:rsid w:val="00E7545F"/>
    <w:pPr>
      <w:spacing w:before="134"/>
      <w:ind w:left="1079" w:hanging="285"/>
      <w:outlineLvl w:val="1"/>
    </w:pPr>
    <w:rPr>
      <w:rFonts w:ascii="Palatino" w:eastAsia="Palatino" w:hAnsi="Palatino"/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rsid w:val="00E7545F"/>
  </w:style>
  <w:style w:type="paragraph" w:customStyle="1" w:styleId="TableParagraph">
    <w:name w:val="Table Paragraph"/>
    <w:basedOn w:val="Normale"/>
    <w:uiPriority w:val="1"/>
    <w:qFormat/>
    <w:rsid w:val="00E7545F"/>
  </w:style>
  <w:style w:type="table" w:styleId="Grigliatabella">
    <w:name w:val="Table Grid"/>
    <w:basedOn w:val="Tabellanormale"/>
    <w:uiPriority w:val="59"/>
    <w:rsid w:val="00731C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573</Characters>
  <Application>Microsoft Macintosh Word</Application>
  <DocSecurity>0</DocSecurity>
  <Lines>4</Lines>
  <Paragraphs>1</Paragraphs>
  <ScaleCrop>false</ScaleCrop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Righi</cp:lastModifiedBy>
  <cp:revision>24</cp:revision>
  <cp:lastPrinted>2016-02-18T13:58:00Z</cp:lastPrinted>
  <dcterms:created xsi:type="dcterms:W3CDTF">2016-02-15T11:29:00Z</dcterms:created>
  <dcterms:modified xsi:type="dcterms:W3CDTF">2016-04-27T08:19:00Z</dcterms:modified>
</cp:coreProperties>
</file>